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9" w:rsidRPr="00A672FB" w:rsidRDefault="00833989">
      <w:pPr>
        <w:rPr>
          <w:b/>
        </w:rPr>
      </w:pPr>
      <w:r w:rsidRPr="00A672FB">
        <w:rPr>
          <w:b/>
        </w:rPr>
        <w:t xml:space="preserve">Реструктуризация </w:t>
      </w:r>
    </w:p>
    <w:p w:rsidR="00833989" w:rsidRPr="00A672FB" w:rsidRDefault="00833989">
      <w:pPr>
        <w:rPr>
          <w:b/>
        </w:rPr>
      </w:pPr>
      <w:r w:rsidRPr="00A672FB">
        <w:rPr>
          <w:b/>
        </w:rPr>
        <w:t xml:space="preserve">Для заемщиков, пострадавших от </w:t>
      </w:r>
      <w:proofErr w:type="spellStart"/>
      <w:r w:rsidRPr="00A672FB">
        <w:rPr>
          <w:b/>
        </w:rPr>
        <w:t>коронавируса</w:t>
      </w:r>
      <w:proofErr w:type="spellEnd"/>
      <w:r w:rsidRPr="00A672FB">
        <w:rPr>
          <w:b/>
        </w:rPr>
        <w:t xml:space="preserve"> (заболевших, находящихся на вынужденном карантине, частично потерявших доход, а также испытывающих временные трудности с погашением регулярных платежей по займам из-за ситуации, вызванной распространением </w:t>
      </w:r>
      <w:proofErr w:type="spellStart"/>
      <w:r w:rsidRPr="00A672FB">
        <w:rPr>
          <w:b/>
        </w:rPr>
        <w:t>коронавируса</w:t>
      </w:r>
      <w:proofErr w:type="spellEnd"/>
      <w:r w:rsidRPr="00A672FB">
        <w:rPr>
          <w:b/>
        </w:rPr>
        <w:t>), МКК предоставляет реструктуризацию без начисления штрафов и неустоек.</w:t>
      </w:r>
    </w:p>
    <w:p w:rsidR="00833989" w:rsidRDefault="00833989">
      <w:r>
        <w:t xml:space="preserve"> Для оформления реструктуризации необходимо в течение 90 дней предоставить в МКК документы, подтверждающие факт негативного влияния С OVID-19. В этом случае это не повлияет на Вашу кредитную историю. В случае </w:t>
      </w:r>
      <w:proofErr w:type="spellStart"/>
      <w:r>
        <w:t>непредоставления</w:t>
      </w:r>
      <w:proofErr w:type="spellEnd"/>
      <w:r>
        <w:t xml:space="preserve"> документов льготный период может быть не подтвержден. </w:t>
      </w:r>
    </w:p>
    <w:p w:rsidR="00833989" w:rsidRDefault="00833989">
      <w:r>
        <w:t>Для решения вопросов по займу Вы можете обратиться в ООО «МКК «</w:t>
      </w:r>
      <w:r w:rsidR="008E5D66">
        <w:t>За15минут</w:t>
      </w:r>
      <w:r>
        <w:t>», в том числе:</w:t>
      </w:r>
    </w:p>
    <w:p w:rsidR="00833989" w:rsidRDefault="008E5D66">
      <w:r>
        <w:t>• по телефону 8-800-700-57-33</w:t>
      </w:r>
      <w:r w:rsidR="00833989">
        <w:t xml:space="preserve"> </w:t>
      </w:r>
    </w:p>
    <w:p w:rsidR="00A55DA1" w:rsidRDefault="00833989">
      <w:r>
        <w:t xml:space="preserve">• по эл. почте: </w:t>
      </w:r>
      <w:hyperlink r:id="rId4" w:history="1">
        <w:r w:rsidR="008E5D66">
          <w:rPr>
            <w:rStyle w:val="a3"/>
            <w:rFonts w:ascii="Arial" w:hAnsi="Arial" w:cs="Arial"/>
            <w:color w:val="428BCA"/>
            <w:sz w:val="21"/>
            <w:szCs w:val="21"/>
            <w:shd w:val="clear" w:color="auto" w:fill="FFFFFF"/>
          </w:rPr>
          <w:t>efgofis@gmail.com</w:t>
        </w:r>
      </w:hyperlink>
      <w:r w:rsidR="008E5D66">
        <w:t xml:space="preserve"> </w:t>
      </w:r>
      <w:r>
        <w:t>Наши спе</w:t>
      </w:r>
      <w:bookmarkStart w:id="0" w:name="_GoBack"/>
      <w:bookmarkEnd w:id="0"/>
      <w:r>
        <w:t>циалисты обязательно свяжутся с Вами.</w:t>
      </w:r>
    </w:p>
    <w:sectPr w:rsidR="00A5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A9"/>
    <w:rsid w:val="003364A9"/>
    <w:rsid w:val="00833989"/>
    <w:rsid w:val="008E5D66"/>
    <w:rsid w:val="00A55DA1"/>
    <w:rsid w:val="00A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D525"/>
  <w15:chartTrackingRefBased/>
  <w15:docId w15:val="{87349663-FAE0-441F-B4CC-ED748E68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gofi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4</cp:revision>
  <dcterms:created xsi:type="dcterms:W3CDTF">2020-05-13T11:22:00Z</dcterms:created>
  <dcterms:modified xsi:type="dcterms:W3CDTF">2020-05-14T11:33:00Z</dcterms:modified>
</cp:coreProperties>
</file>